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25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360" w:lineRule="auto"/>
        <w:jc w:val="both"/>
        <w:textAlignment w:val="auto"/>
        <w:outlineLvl w:val="9"/>
        <w:rPr>
          <w:rFonts w:hint="default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陆丰市绿野种养有限公司肉羊养殖采购项目附件：</w:t>
      </w:r>
    </w:p>
    <w:tbl>
      <w:tblPr>
        <w:tblStyle w:val="5"/>
        <w:tblW w:w="1021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4"/>
        <w:gridCol w:w="3250"/>
        <w:gridCol w:w="1250"/>
        <w:gridCol w:w="1200"/>
        <w:gridCol w:w="1766"/>
        <w:gridCol w:w="18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944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default" w:asciiTheme="minorEastAsia" w:hAnsiTheme="minorEastAsia" w:cstheme="min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325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eastAsia" w:asciiTheme="minorEastAsia" w:hAnsiTheme="minorEastAsia" w:cstheme="min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  <w:t>设备名称</w:t>
            </w:r>
          </w:p>
        </w:tc>
        <w:tc>
          <w:tcPr>
            <w:tcW w:w="125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default" w:asciiTheme="minorEastAsia" w:hAnsiTheme="minorEastAsia" w:cstheme="min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  <w:t>单位</w:t>
            </w:r>
          </w:p>
        </w:tc>
        <w:tc>
          <w:tcPr>
            <w:tcW w:w="12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ind w:left="0" w:leftChars="0" w:firstLine="0" w:firstLineChars="0"/>
              <w:jc w:val="center"/>
              <w:textAlignment w:val="auto"/>
              <w:rPr>
                <w:rFonts w:hint="eastAsia" w:eastAsia="宋体" w:asciiTheme="minorEastAsia" w:hAnsiTheme="minorEastAsia" w:cstheme="minorEastAsia"/>
                <w:b/>
                <w:bCs w:val="0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Style w:val="7"/>
                <w:rFonts w:hint="eastAsia" w:asciiTheme="minorEastAsia" w:hAnsiTheme="minorEastAsia" w:cstheme="min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  <w:t>数量</w:t>
            </w:r>
          </w:p>
        </w:tc>
        <w:tc>
          <w:tcPr>
            <w:tcW w:w="176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default" w:asciiTheme="minorEastAsia" w:hAnsiTheme="minorEastAsia" w:cstheme="min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  <w:t>单价（元）</w:t>
            </w:r>
          </w:p>
        </w:tc>
        <w:tc>
          <w:tcPr>
            <w:tcW w:w="1809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default" w:asciiTheme="minorEastAsia" w:hAnsiTheme="minorEastAsia" w:cstheme="min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  <w:t>合计（元）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9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7"/>
                <w:rFonts w:hint="default" w:asciiTheme="minorEastAsia" w:hAnsiTheme="minorEastAsia" w:cstheme="min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  <w:t>一</w:t>
            </w:r>
          </w:p>
        </w:tc>
        <w:tc>
          <w:tcPr>
            <w:tcW w:w="3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7"/>
                <w:rFonts w:hint="default" w:asciiTheme="minorEastAsia" w:hAnsiTheme="minorEastAsia" w:cstheme="min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  <w:t>设备购置</w:t>
            </w:r>
          </w:p>
        </w:tc>
        <w:tc>
          <w:tcPr>
            <w:tcW w:w="125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2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ind w:left="0" w:leftChars="0" w:firstLine="0" w:firstLineChars="0"/>
              <w:jc w:val="center"/>
              <w:textAlignment w:val="auto"/>
              <w:rPr>
                <w:rFonts w:hint="eastAsia" w:eastAsia="宋体" w:asciiTheme="minorEastAsia" w:hAnsiTheme="minorEastAsia" w:cstheme="minorEastAsia"/>
                <w:b w:val="0"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76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809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9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7"/>
                <w:rFonts w:hint="default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3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7"/>
                <w:rFonts w:hint="default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碎草机</w:t>
            </w:r>
          </w:p>
        </w:tc>
        <w:tc>
          <w:tcPr>
            <w:tcW w:w="125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default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部</w:t>
            </w:r>
          </w:p>
        </w:tc>
        <w:tc>
          <w:tcPr>
            <w:tcW w:w="12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ind w:left="0" w:leftChars="0" w:firstLine="0" w:firstLineChars="0"/>
              <w:jc w:val="center"/>
              <w:textAlignment w:val="auto"/>
              <w:rPr>
                <w:rFonts w:hint="default" w:eastAsia="宋体" w:asciiTheme="minorEastAsia" w:hAnsiTheme="minorEastAsia" w:cstheme="minorEastAsia"/>
                <w:b w:val="0"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eastAsia="宋体" w:asciiTheme="minorEastAsia" w:hAnsiTheme="minorEastAsia" w:cstheme="minorEastAsia"/>
                <w:b w:val="0"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  <w:t>2</w:t>
            </w:r>
          </w:p>
        </w:tc>
        <w:tc>
          <w:tcPr>
            <w:tcW w:w="176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809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9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7"/>
                <w:rFonts w:hint="default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3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7"/>
                <w:rFonts w:hint="default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牧草收割机</w:t>
            </w:r>
            <w:bookmarkStart w:id="0" w:name="_GoBack"/>
            <w:bookmarkEnd w:id="0"/>
          </w:p>
        </w:tc>
        <w:tc>
          <w:tcPr>
            <w:tcW w:w="125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default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部</w:t>
            </w:r>
          </w:p>
        </w:tc>
        <w:tc>
          <w:tcPr>
            <w:tcW w:w="12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ind w:left="0" w:leftChars="0" w:firstLine="0" w:firstLineChars="0"/>
              <w:jc w:val="center"/>
              <w:textAlignment w:val="auto"/>
              <w:rPr>
                <w:rFonts w:hint="default" w:eastAsia="宋体" w:asciiTheme="minorEastAsia" w:hAnsiTheme="minorEastAsia" w:cstheme="minorEastAsia"/>
                <w:b w:val="0"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eastAsia="宋体" w:asciiTheme="minorEastAsia" w:hAnsiTheme="minorEastAsia" w:cstheme="minorEastAsia"/>
                <w:b w:val="0"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  <w:t>3</w:t>
            </w:r>
          </w:p>
        </w:tc>
        <w:tc>
          <w:tcPr>
            <w:tcW w:w="176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809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9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7"/>
                <w:rFonts w:hint="default" w:asciiTheme="minorEastAsia" w:hAnsiTheme="minorEastAsia" w:cstheme="min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  <w:t>二</w:t>
            </w:r>
          </w:p>
        </w:tc>
        <w:tc>
          <w:tcPr>
            <w:tcW w:w="3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Style w:val="7"/>
                <w:rFonts w:hint="default" w:asciiTheme="minorEastAsia" w:hAnsiTheme="minorEastAsia" w:cstheme="min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  <w:t>良种引进</w:t>
            </w:r>
          </w:p>
        </w:tc>
        <w:tc>
          <w:tcPr>
            <w:tcW w:w="125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default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2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ind w:left="0" w:leftChars="0" w:firstLine="0" w:firstLineChars="0"/>
              <w:jc w:val="center"/>
              <w:textAlignment w:val="auto"/>
              <w:rPr>
                <w:rFonts w:hint="default" w:eastAsia="宋体" w:asciiTheme="minorEastAsia" w:hAnsiTheme="minorEastAsia" w:cstheme="minorEastAsia"/>
                <w:b w:val="0"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76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809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9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7"/>
                <w:rFonts w:hint="default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3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7"/>
                <w:rFonts w:hint="default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引进公羊</w:t>
            </w:r>
          </w:p>
        </w:tc>
        <w:tc>
          <w:tcPr>
            <w:tcW w:w="125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default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头</w:t>
            </w:r>
          </w:p>
        </w:tc>
        <w:tc>
          <w:tcPr>
            <w:tcW w:w="12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ind w:left="0" w:leftChars="0" w:firstLine="0" w:firstLineChars="0"/>
              <w:jc w:val="center"/>
              <w:textAlignment w:val="auto"/>
              <w:rPr>
                <w:rFonts w:hint="default" w:eastAsia="宋体" w:asciiTheme="minorEastAsia" w:hAnsiTheme="minorEastAsia" w:cstheme="minorEastAsia"/>
                <w:b w:val="0"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eastAsia="宋体" w:asciiTheme="minorEastAsia" w:hAnsiTheme="minorEastAsia" w:cstheme="minorEastAsia"/>
                <w:b w:val="0"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  <w:t>20</w:t>
            </w:r>
          </w:p>
        </w:tc>
        <w:tc>
          <w:tcPr>
            <w:tcW w:w="176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809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9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7"/>
                <w:rFonts w:hint="default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3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7"/>
                <w:rFonts w:hint="default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引进母羊</w:t>
            </w:r>
          </w:p>
        </w:tc>
        <w:tc>
          <w:tcPr>
            <w:tcW w:w="125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default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头</w:t>
            </w:r>
          </w:p>
        </w:tc>
        <w:tc>
          <w:tcPr>
            <w:tcW w:w="12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ind w:left="0" w:leftChars="0" w:firstLine="0" w:firstLineChars="0"/>
              <w:jc w:val="center"/>
              <w:textAlignment w:val="auto"/>
              <w:rPr>
                <w:rFonts w:hint="default" w:eastAsia="宋体" w:asciiTheme="minorEastAsia" w:hAnsiTheme="minorEastAsia" w:cstheme="minorEastAsia"/>
                <w:b w:val="0"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eastAsia="宋体" w:asciiTheme="minorEastAsia" w:hAnsiTheme="minorEastAsia" w:cstheme="minorEastAsia"/>
                <w:b w:val="0"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  <w:t>200</w:t>
            </w:r>
          </w:p>
        </w:tc>
        <w:tc>
          <w:tcPr>
            <w:tcW w:w="176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809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  <w:jc w:val="center"/>
        </w:trPr>
        <w:tc>
          <w:tcPr>
            <w:tcW w:w="8410" w:type="dxa"/>
            <w:gridSpan w:val="5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总计</w:t>
            </w:r>
          </w:p>
        </w:tc>
        <w:tc>
          <w:tcPr>
            <w:tcW w:w="1809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80" w:lineRule="auto"/>
              <w:jc w:val="center"/>
              <w:textAlignment w:val="auto"/>
              <w:rPr>
                <w:rStyle w:val="7"/>
                <w:rFonts w:hint="eastAsia" w:asciiTheme="minorEastAsia" w:hAnsiTheme="minorEastAsia" w:cstheme="minorEastAsia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default"/>
          <w:lang w:val="en-US" w:eastAsia="zh-CN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562809"/>
    <w:rsid w:val="00E05863"/>
    <w:rsid w:val="06C30885"/>
    <w:rsid w:val="08562809"/>
    <w:rsid w:val="13550AE8"/>
    <w:rsid w:val="1B735F12"/>
    <w:rsid w:val="392845D9"/>
    <w:rsid w:val="3AA44E79"/>
    <w:rsid w:val="46D3412B"/>
    <w:rsid w:val="49336464"/>
    <w:rsid w:val="5ABB2809"/>
    <w:rsid w:val="61A33F3A"/>
    <w:rsid w:val="67FD0E5C"/>
    <w:rsid w:val="68E331E3"/>
    <w:rsid w:val="6E363C75"/>
    <w:rsid w:val="6EFB0CED"/>
    <w:rsid w:val="75D23D3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link w:val="7"/>
    <w:qFormat/>
    <w:uiPriority w:val="9"/>
    <w:pPr>
      <w:keepNext/>
      <w:jc w:val="center"/>
      <w:outlineLvl w:val="0"/>
    </w:pPr>
    <w:rPr>
      <w:rFonts w:ascii="Times New Roman" w:hAnsi="Times New Roman" w:eastAsia="宋体" w:cs="Times New Roman"/>
      <w:b/>
      <w:bCs/>
      <w:sz w:val="24"/>
      <w:szCs w:val="24"/>
      <w:lang w:val="zh-CN" w:eastAsia="zh-CN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正"/>
    <w:basedOn w:val="1"/>
    <w:qFormat/>
    <w:uiPriority w:val="0"/>
    <w:pPr>
      <w:spacing w:line="560" w:lineRule="exact"/>
      <w:ind w:firstLine="561"/>
    </w:pPr>
    <w:rPr>
      <w:rFonts w:eastAsia="仿宋_GB2312"/>
      <w:sz w:val="2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标题 1 字符1"/>
    <w:link w:val="3"/>
    <w:qFormat/>
    <w:uiPriority w:val="9"/>
    <w:rPr>
      <w:rFonts w:ascii="Times New Roman" w:hAnsi="Times New Roman" w:eastAsia="宋体" w:cs="Times New Roman"/>
      <w:b/>
      <w:bCs/>
      <w:sz w:val="24"/>
      <w:szCs w:val="24"/>
      <w:lang w:val="zh-CN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2019-05-31T08:38:00Z</dcterms:created>
  <dc:creator>遗忘的硪</dc:creator>
  <cp:lastModifiedBy>Administrator</cp:lastModifiedBy>
  <dcterms:modified xsi:type="dcterms:W3CDTF">2019-11-26T09:10:24Z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